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Душа Прикамья: от древности до современности, Хохловка + Дом Мешкова + комипермяцкий обед + мастер-класс (групповой тур) 2 дня</w:t>
      </w:r>
    </w:p>
    <w:p>
      <w:pPr>
        <w:pStyle w:val="Heading1"/>
      </w:pPr>
      <w:r>
        <w:t>Информация тура</w:t>
      </w:r>
    </w:p>
    <w:p>
      <w:r>
        <w:t>Пермь → с. Хохловка → Пермь</w:t>
      </w:r>
    </w:p>
    <w:p>
      <w:pPr>
        <w:pStyle w:val="Heading1"/>
      </w:pPr>
      <w:r>
        <w:t>Описание тура</w:t>
      </w:r>
    </w:p>
    <w:p>
      <w:r>
        <w:t>Рекомендумый возраст для группы: 18+</w:t>
      </w:r>
      <w:r>
        <w:br/>
      </w:r>
      <w:r>
        <w:t>Рекомендуемая численность группы: от 10 до 45 человек</w:t>
      </w:r>
      <w:r>
        <w:br/>
      </w:r>
      <w:r>
        <w:t>Сезон: май-сентябрь</w:t>
      </w:r>
    </w:p>
    <w:p>
      <w:r>
        <w:t>Окунитесь в атмосферу подлинного Прикамья, где древние традиции коми-пермяков переплетаются с богатой историей Пермского края!</w:t>
      </w:r>
    </w:p>
    <w:p/>
    <w:p>
      <w:pPr>
        <w:pStyle w:val="Heading1"/>
      </w:pPr>
      <w:r>
        <w:t>Преимущества</w:t>
      </w:r>
    </w:p>
    <w:p>
      <w:r>
        <w:rPr>
          <w:b/>
        </w:rPr>
        <w:t>1. Аутентичность</w:t>
      </w:r>
      <w:r>
        <w:t>– знакомство с культурой и традициями коми-пермяков через архитектуру, искусство и кухню.</w:t>
      </w:r>
      <w:r>
        <w:br/>
      </w:r>
      <w:r>
        <w:rPr>
          <w:b/>
        </w:rPr>
        <w:t>2. Разнообразная программа</w:t>
      </w:r>
      <w:r>
        <w:t>– история, этнография, гастрономия и мастер-класс в одном туре.</w:t>
      </w:r>
      <w:r>
        <w:br/>
      </w:r>
      <w:r>
        <w:rPr>
          <w:b/>
        </w:rPr>
        <w:t>3. Живые впечатления</w:t>
      </w:r>
      <w:r>
        <w:t>– возможность попробовать национальные блюда и создать сувенир своими руками.</w:t>
      </w:r>
      <w:r>
        <w:br/>
      </w:r>
      <w:r>
        <w:rPr>
          <w:b/>
        </w:rPr>
        <w:t>4. Живописные локации</w:t>
      </w:r>
      <w:r>
        <w:t>– музей-заповедник Хохловка и исторический центр Перми.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(автобус туристического класса)</w:t>
      </w:r>
      <w:r>
        <w:br/>
      </w:r>
      <w:r>
        <w:t>- Сопровождение нашим сотрудником</w:t>
      </w:r>
      <w:r>
        <w:br/>
      </w:r>
      <w:r>
        <w:t>- Услуги гида-экскурсовода на протяжении всего маршрута.</w:t>
      </w:r>
      <w:r>
        <w:br/>
      </w:r>
      <w:r>
        <w:t>- Проживание в гостинице 1 ночь. Номера 2-х, 3-х местные. Удобства в номере (гостиница под запрос!)</w:t>
      </w:r>
      <w:r>
        <w:br/>
      </w:r>
      <w:r>
        <w:t>- Путевая экскурсия</w:t>
      </w:r>
      <w:r>
        <w:br/>
      </w:r>
      <w:r>
        <w:t>- Экскурсионное обслуживание по программе</w:t>
      </w:r>
      <w:r>
        <w:br/>
      </w:r>
      <w:r>
        <w:t>- Мастер-класс по Обвинской росписи</w:t>
      </w:r>
      <w:r>
        <w:br/>
      </w:r>
      <w:r>
        <w:t>- Входные билеты и экскурсионное обслуживание в Доме Мешкова, в Хохловке</w:t>
      </w:r>
      <w:r>
        <w:br/>
      </w:r>
      <w:r>
        <w:t>- Питание: 1 день (завтрак, обед), 2 день (завтрак, обед)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питание;</w:t>
      </w:r>
      <w:r>
        <w:br/>
      </w:r>
      <w:r>
        <w:t>- Сувениры (по желанию)</w:t>
      </w:r>
    </w:p>
    <w:p>
      <w:pPr>
        <w:pStyle w:val="Heading1"/>
      </w:pPr>
      <w:r>
        <w:t>Проживание</w:t>
      </w:r>
    </w:p>
    <w:p>
      <w:r>
        <w:t>Отель под запрос:</w:t>
      </w:r>
      <w:r>
        <w:br/>
      </w:r>
      <w:r>
        <w:t>- 3* - "Сити стар", "Амакс премьер", "Урал", "Прикамье". Завтрак: шведский стол.</w:t>
      </w:r>
      <w:r>
        <w:br/>
      </w:r>
      <w:r>
        <w:t>- 4* - "Нью стар". Завтрак: шведский стол.</w:t>
      </w:r>
    </w:p>
    <w:p>
      <w:pPr>
        <w:pStyle w:val="Heading1"/>
      </w:pPr>
      <w:r>
        <w:t>Документы для поездки</w:t>
      </w:r>
    </w:p>
    <w:p>
      <w:r>
        <w:t>- паспорт</w:t>
      </w:r>
      <w:r>
        <w:br/>
      </w:r>
      <w:r>
        <w:t>- на детей до 14 лет свидетельство о рождении</w:t>
      </w:r>
      <w:r>
        <w:br/>
      </w:r>
      <w:r>
        <w:t>- медицинский полис</w:t>
      </w:r>
    </w:p>
    <w:p>
      <w:pPr>
        <w:pStyle w:val="Heading1"/>
      </w:pPr>
      <w:r>
        <w:t>Рекомендуем взять с собой</w:t>
      </w:r>
    </w:p>
    <w:p>
      <w:r>
        <w:t>- удобную одежду и обувь по погоде;</w:t>
      </w:r>
      <w:r>
        <w:br/>
      </w:r>
      <w:r>
        <w:t>- зонт или дождевик на случай осадков;</w:t>
      </w:r>
      <w:r>
        <w:br/>
      </w:r>
      <w:r>
        <w:t>- отличное настроение;</w:t>
      </w:r>
      <w:r>
        <w:br/>
      </w:r>
      <w:r>
        <w:t>- фотоаппарат;</w:t>
      </w:r>
      <w:r>
        <w:br/>
      </w:r>
      <w:r>
        <w:t>- питьевую воду,перекус;</w:t>
      </w:r>
      <w:r>
        <w:br/>
      </w:r>
      <w:r>
        <w:t>- пауэрбанк;</w:t>
      </w:r>
      <w:r>
        <w:br/>
      </w:r>
      <w:r>
        <w:t>- аптечку для личного применения.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</w:p>
    <w:p>
      <w:r>
        <w:t>08.30 — Встреча группы на ж/д вокзале/в аэропорте</w:t>
      </w:r>
      <w:r>
        <w:br/>
      </w:r>
      <w:r>
        <w:t>*время указано ориентировочное</w:t>
      </w:r>
      <w:r>
        <w:br/>
      </w:r>
      <w:r>
        <w:t>09.30 — 10.00 — Завтрак в кафе</w:t>
      </w:r>
      <w:r>
        <w:br/>
      </w:r>
      <w:r>
        <w:t>10.00 — 13.00 —</w:t>
      </w:r>
      <w:r>
        <w:rPr>
          <w:b/>
        </w:rPr>
        <w:t>Обзорная экскурсия по Перми. В ходе экскурсии Вы увидите:</w:t>
      </w:r>
      <w:r>
        <w:br/>
      </w:r>
      <w:r>
        <w:t>- Скульптура «Пермяк солёные уши» - самый необычный памятник по версии журнала «Русский мир».</w:t>
      </w:r>
      <w:r>
        <w:br/>
      </w:r>
      <w:r>
        <w:t>- Здание «Театра оперы и балета» - один из лучших театров страны, визитная карточка Перми.</w:t>
      </w:r>
      <w:r>
        <w:br/>
      </w:r>
      <w:r>
        <w:t>- «Счастье не за горами» - знаменитый слоган, расположившийся поблизости от «Площади двух вокзалов».</w:t>
      </w:r>
      <w:r>
        <w:br/>
      </w:r>
      <w:r>
        <w:t>- Купеческие особняки - архитектурное наследие 19 века.</w:t>
      </w:r>
      <w:r>
        <w:br/>
      </w:r>
      <w:r>
        <w:t>13.00 — 14.00 — Обед в кафе</w:t>
      </w:r>
      <w:r>
        <w:br/>
      </w:r>
      <w:r>
        <w:t>14.00 — 15.00 —</w:t>
      </w:r>
      <w:r>
        <w:rPr>
          <w:b/>
        </w:rPr>
        <w:t xml:space="preserve"> Эскурсия в музей Дом Мешкова "Культура крестьян Прикамья"     </w:t>
      </w:r>
      <w:r>
        <w:br/>
      </w:r>
      <w:r>
        <w:t>15.30 — 16.00 —</w:t>
      </w:r>
      <w:r>
        <w:rPr>
          <w:b/>
        </w:rPr>
        <w:t>Чаепитие на свежем воздухе "Бур Лун".</w:t>
      </w:r>
      <w:r>
        <w:br/>
      </w:r>
      <w:r>
        <w:t>В программе:</w:t>
      </w:r>
      <w:r>
        <w:br/>
      </w:r>
      <w:r>
        <w:t>- Встреча и приветствие от ресторана "Чоскыт Керку" у ворот</w:t>
      </w:r>
      <w:r>
        <w:br/>
      </w:r>
      <w:r>
        <w:t>- Рассказ о быте коми пермяцкого народа</w:t>
      </w:r>
      <w:r>
        <w:br/>
      </w:r>
      <w:r>
        <w:t>- Рассказ о теремке Клавдии Токаревой</w:t>
      </w:r>
      <w:r>
        <w:br/>
      </w:r>
      <w:r>
        <w:br/>
      </w:r>
      <w:r>
        <w:t>Попробуем:</w:t>
      </w:r>
      <w:r>
        <w:br/>
      </w:r>
      <w:r>
        <w:t>- чай травянной из самовара</w:t>
      </w:r>
      <w:r>
        <w:br/>
      </w:r>
      <w:r>
        <w:t>- наливка ягодная 50 мл (взрослые)</w:t>
      </w:r>
      <w:r>
        <w:br/>
      </w:r>
      <w:r>
        <w:t>- леденец на палочке 1 шт (дети)</w:t>
      </w:r>
      <w:r>
        <w:br/>
      </w:r>
      <w:r>
        <w:t>- пасекунчик с курицей 1 шт</w:t>
      </w:r>
      <w:r>
        <w:br/>
      </w:r>
      <w:r>
        <w:t>- пасекунчик с капустой 1 шт</w:t>
      </w:r>
      <w:r>
        <w:br/>
      </w:r>
      <w:r>
        <w:t>- мармелад лаврушин 1 шт</w:t>
      </w:r>
      <w:r>
        <w:br/>
      </w:r>
      <w:r>
        <w:br/>
      </w:r>
      <w:r>
        <w:t>16.00    —    17.00    —    Заселение в отель.</w:t>
      </w:r>
    </w:p>
    <w:p>
      <w:r>
        <w:rPr>
          <w:b/>
        </w:rPr>
        <w:t>2 день:</w:t>
      </w:r>
    </w:p>
    <w:p>
      <w:r>
        <w:t>Завтрак в гостинице. Освобождение номеров</w:t>
      </w:r>
      <w:r>
        <w:br/>
      </w:r>
      <w:r>
        <w:t>09.00 — 10.00 — Встреча с гидом. Переезд до этнографического музея "Хохловка" с путевой экскурсией</w:t>
      </w:r>
      <w:r>
        <w:br/>
      </w:r>
      <w:r>
        <w:t>10.00 — 12.00 —</w:t>
      </w:r>
      <w:r>
        <w:rPr>
          <w:b/>
        </w:rPr>
        <w:t xml:space="preserve">Обзорная экскурсия по Хохловке с фольклорными элементами: </w:t>
      </w:r>
      <w:r>
        <w:t>в ней особенности архитектуры органично сочетаются с песенной и игровой крестьянской культурой. Вы услышите песни из разных районов Пермского края от участников фольклорного ансамбля музея, познакомитесь с крестьянскими представлениями об окружающем мире.  Экскурсия основана преимущественно на песенных и игровых экспедиционных материалах, зафиксированных в разных районах Пермского края. На экскурсии можно познакомиться с народной архитектурой жителей Пермской губернии, их бытом и основными хозяйственными занятиями. Маршрут составляет 2,5 км и проходит по всем секторам и тематическим комплексам музея. Гости музея узнают об устройстве безгвоздевых кровель, увидят свадебную домовую роспись, клетские храмы XVII-XVIII вв. и фрагмент солеваренного завода, проработавшего до 1972 г. Экскурсию сопровождают участники фольклорного ансамбля музея, которые в избранных точках исполняют коми-пермяцкие, проголосные, рекрутские песни, духовные стихи и играют в народные игры. Экскурсии с участием фольклорного ансамбля проходят только в теплое время года (с мая по сентябрь)."</w:t>
      </w:r>
      <w:r>
        <w:br/>
      </w:r>
      <w:r>
        <w:t>12.00 — 13.00 — Переезд в Пермь</w:t>
      </w:r>
      <w:r>
        <w:br/>
      </w:r>
      <w:r>
        <w:t>13.00 — 14.00 —</w:t>
      </w:r>
      <w:r>
        <w:rPr>
          <w:b/>
        </w:rPr>
        <w:t>Обед "Коми-пермяка"</w:t>
      </w:r>
      <w:r>
        <w:t>:</w:t>
      </w:r>
      <w:r>
        <w:br/>
      </w:r>
      <w:r>
        <w:t>- Салат «по коми - пермяцки» (кислая капуста с лосятиной, брусникой и рыжиковым маслом)</w:t>
      </w:r>
      <w:r>
        <w:br/>
      </w:r>
      <w:r>
        <w:t>- Борщ с борщевиком и полбой</w:t>
      </w:r>
      <w:r>
        <w:br/>
      </w:r>
      <w:r>
        <w:t>- Жаркое в горшочке из печи картофель, курица, овощи, бульон</w:t>
      </w:r>
      <w:r>
        <w:br/>
      </w:r>
      <w:r>
        <w:t>- Посекунчик мясной 2 шт - Хлеб ржаной</w:t>
      </w:r>
      <w:r>
        <w:br/>
      </w:r>
      <w:r>
        <w:t>- Чай таежный на порохе - Домашний сур</w:t>
      </w:r>
      <w:r>
        <w:br/>
      </w:r>
      <w:r>
        <w:br/>
      </w:r>
      <w:r>
        <w:t>15.00 — 16.30 —</w:t>
      </w:r>
      <w:r>
        <w:rPr>
          <w:b/>
        </w:rPr>
        <w:t>Мастер-класс по Обвинской росписи: роспись деревянных лошадок</w:t>
      </w:r>
      <w:r>
        <w:br/>
      </w:r>
      <w:r>
        <w:t>16.30  — 18.30 — Свободное время в городе.</w:t>
      </w:r>
      <w:r>
        <w:br/>
      </w:r>
      <w:r>
        <w:t>18.30 — 19.00 — Трансфер на ж/д вокзал. Окончание программы</w:t>
      </w:r>
    </w:p>
    <w:p>
      <w:r>
        <w:rPr>
          <w:b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 *Оператор оставляет за собой право вносить изменения в программу с сохранением объема обслуживания.</w:t>
      </w:r>
    </w:p>
    <w:p>
      <w:pPr>
        <w:pStyle w:val="Heading1"/>
      </w:pPr>
      <w:r>
        <w:t>Скидки</w:t>
      </w:r>
    </w:p>
    <w:p>
      <w:r>
        <w:t>Цены: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