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Кунгур Купеческий с Кунгурской ледяной пещерой (групповой тур)</w:t>
      </w:r>
    </w:p>
    <w:p>
      <w:pPr>
        <w:pStyle w:val="Heading1"/>
      </w:pPr>
      <w:r>
        <w:t>Информация тура</w:t>
      </w:r>
    </w:p>
    <w:p>
      <w:r>
        <w:t>Пермь → Кунгур → Пермь</w:t>
      </w:r>
    </w:p>
    <w:p>
      <w:pPr>
        <w:pStyle w:val="Heading1"/>
      </w:pPr>
      <w:r>
        <w:t>Описание тура</w:t>
      </w:r>
    </w:p>
    <w:p>
      <w:r>
        <w:t>Кунгур – старый купеческий город. Он существенно отличается от большинства населенных пунктов Урала, поскольку возник как торговый город, а не рожден заводом.</w:t>
      </w:r>
      <w:r>
        <w:br/>
      </w:r>
      <w:r>
        <w:t>Кунгур был основан в середине XVII века, свое название получил по речке Кунгурке. Благодаря выгодному положению на торговых путях в XVIII - XIX веках город быстро развивался.</w:t>
      </w:r>
    </w:p>
    <w:p>
      <w:r>
        <w:t>О былом богатстве города наглядно говорят многочисленные шикарные купеческие дома, сохранившиеся до наших дней. Благодаря этому Кунгур можно назвать настоящим музеем под открытым небом, гулять по которому можно долго.</w:t>
      </w:r>
      <w:r>
        <w:br/>
      </w:r>
      <w:r>
        <w:t>И все же самая известная достопримечательность Кунгура – Кунгурская ледяная пещера, посетить которую стоит обязательно.</w:t>
      </w:r>
    </w:p>
    <w:p>
      <w:r>
        <w:t>Место отправления определяется группой самостоятельно.</w:t>
      </w:r>
    </w:p>
    <w:p>
      <w:r>
        <w:rPr>
          <w:b/>
        </w:rPr>
        <w:t>13-17 шк. + 1 сопр. бесплатно - от 3 600 руб./чел. + входной билет в пещеру 19-30 шк. + 2 сопр. бесплатно - от 3 500 руб./чел. + входной билет в пещеру 31-40 шк. + 3 сопр. бесплатно - от 2 400 руб./чел. + входной билет в пещеру 41-45 шк. + 4 сопр. бесплатно - от 2 100 руб./чел.  + входной билет в пещеру</w:t>
      </w:r>
    </w:p>
    <w:p/>
    <w:p/>
    <w:p>
      <w:r>
        <w:rPr>
          <w:b/>
        </w:rPr>
        <w:t>Экскурсия с лазерным шоу (будние):</w:t>
      </w:r>
    </w:p>
    <w:p>
      <w:r>
        <w:t>Дети с 15 лет, взрослые - 1500 р.; студенты льготной дневной формы обучения, пенсионеры - 1200 р.; дети 5-14 лет - 1 100 р.</w:t>
      </w:r>
    </w:p>
    <w:p>
      <w:r>
        <w:rPr>
          <w:b/>
        </w:rPr>
        <w:t>Экскурсия с лазерным шоу (выходные):</w:t>
      </w:r>
    </w:p>
    <w:p>
      <w:r>
        <w:t>Дети с 15 лет, взрослые, студенты льготной дневной формы обучения, пенсионеры - 1700 р.; дети 5-14 лет - 1300 р.</w:t>
      </w:r>
    </w:p>
    <w:p>
      <w:r>
        <w:rPr>
          <w:b/>
        </w:rPr>
        <w:t>Обзорная экскурсия по пещере (будние):</w:t>
      </w:r>
    </w:p>
    <w:p>
      <w:r>
        <w:t>Дети с 15 лет, взрослые - 1300 р.; студенты льготной дневной формы обучения, пенсионеры, дети 5-14 лет  - 900 р.</w:t>
      </w:r>
    </w:p>
    <w:p>
      <w:r>
        <w:rPr>
          <w:b/>
        </w:rPr>
        <w:t>Обзорная экскурсия по пещере (выходные):</w:t>
      </w:r>
    </w:p>
    <w:p>
      <w:r>
        <w:t>Дети с 15 лет, взрослые, студенты льготной дневной формы обучения, пенсионеры - 1500 р.; дети 5-14 лет - 1100 р.</w:t>
      </w:r>
    </w:p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Входные билеты в Кунгурскую ледяную пещеру;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Обед.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Дополнительное питание;</w:t>
      </w:r>
    </w:p>
    <w:p>
      <w:pPr>
        <w:pStyle w:val="ListBullet"/>
      </w:pPr>
      <w:r>
        <w:t>Сувениры.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pPr>
        <w:pStyle w:val="ListBullet"/>
      </w:pPr>
      <w:r>
        <w:t>Павербанк;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Питьевую воду и перекус;</w:t>
      </w:r>
    </w:p>
    <w:p>
      <w:pPr>
        <w:pStyle w:val="ListBullet"/>
      </w:pPr>
      <w:r>
        <w:t>Удобную одежду и не скользящую обувь без каблуков для посещения пещеры!</w:t>
      </w:r>
    </w:p>
    <w:p>
      <w:pPr>
        <w:pStyle w:val="Heading1"/>
      </w:pPr>
      <w:r>
        <w:t>Программа тура</w:t>
      </w:r>
    </w:p>
    <w:p>
      <w:r>
        <w:rPr>
          <w:b/>
        </w:rPr>
        <w:t>8.00 — Отправление из Перми в г. Кунгур</w:t>
      </w:r>
      <w:r>
        <w:t>. Путевая экскурсия "История сибирского тракта".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</w:t>
      </w:r>
      <w:r>
        <w:br/>
      </w:r>
      <w:r>
        <w:t>«Однозвучно гремит колокольчик». Проедем по главной дороге Российской империи с ветерком!</w:t>
      </w:r>
    </w:p>
    <w:p>
      <w:r>
        <w:rPr>
          <w:b/>
        </w:rPr>
        <w:t xml:space="preserve">10.00 — Прибытие в Кунгур. </w:t>
      </w:r>
      <w:r>
        <w:t>Обзорная экскурсия по городу "Кунгур купеческий" с посещением Гончарной лавки.</w:t>
      </w:r>
      <w:r>
        <w:br/>
      </w:r>
      <w:r>
        <w:t>На обзорной экскурсии, как на машине времени, мы переместимся из века 21- го – в двадцатый, а затем в девятнадцатый и восемнадцатый. Узнаем, почему кунгуряки считают себя потомками знаменитого атамана Ермака. Услышим множество легенд и даже курьезных историй. Например, о том, почему один известный путешественник назвал Кунгур «самым большим городом России». Узнаем о кожевенном производстве: когда-то о кунгурских сапожках мечтали даже парижанки! Посетим знаменитую гончарную лавку.</w:t>
      </w:r>
    </w:p>
    <w:p>
      <w:r>
        <w:rPr>
          <w:b/>
        </w:rPr>
        <w:t>12.00 — 13.00 — Обед в кафе города.</w:t>
      </w:r>
    </w:p>
    <w:p>
      <w:r>
        <w:rPr>
          <w:b/>
        </w:rPr>
        <w:t>13.30 — 15.30 — Кунгурская ледяная пещера, программа "Легенды и мифы Ледяной пещеры", или "Лазерное шоу".</w:t>
      </w:r>
    </w:p>
    <w:p>
      <w:r>
        <w:t>Кунгурская ледяная пещера — уникальный природный памятник и крупнейшая карстовая пещера в России. Она является седьмой по протяженности в мире! Возраст пещеры достигает 10−12 тысяч лет. Таинственные каменные стены и кристально чистые озера эффектно подсвечиваются, а темные гроты одновременно пугают и завораживают причудливой игрой теней. Грот Бриллиантовый, Полярный, Данте, Морское дно, Крестовый, Метеорный… На экскурсии вы увидите сталактиты и сталагмиты (предпочтительное время посещения – февраль-март), кружевное изящество ледяных кристаллов, услышите легенду про таинственного Пещерного духа.</w:t>
      </w:r>
    </w:p>
    <w:p>
      <w:r>
        <w:rPr>
          <w:b/>
        </w:rPr>
        <w:t>15.30 — Выезд в Пермь</w:t>
      </w:r>
    </w:p>
    <w:p>
      <w:r>
        <w:rPr>
          <w:b/>
        </w:rPr>
        <w:t>17.30 — Прибытие в Пермь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