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Маршрут: Хани-Мани с купанием в термах (групповой тур)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Маршрут рассчитан на школьников 5-9 классов.</w:t>
      </w:r>
      <w:r>
        <w:br/>
      </w:r>
      <w:r>
        <w:t>В ходе программы учащиеся познакомится с агропромышленными технологиями группы бизнес предприятий ТЕНТОРИУМ по переработке пчелопродукции и производству уникальных продуктов для поддержания здоровья, красоты и долголетия человечества, примут участие в в мастер-классах - “примерочных” профессии индустрии спорта, здоровья, красоты.</w:t>
      </w:r>
    </w:p>
    <w:p>
      <w:pPr>
        <w:pStyle w:val="Heading1"/>
      </w:pPr>
      <w:r>
        <w:t>В стоимость тура входит</w:t>
      </w:r>
    </w:p>
    <w:p>
      <w:r>
        <w:t>- проживание в отеле (1 ночь);</w:t>
      </w:r>
      <w:r>
        <w:br/>
      </w:r>
      <w:r>
        <w:t>- транспортное и экскурсионное обслуживание по программе;</w:t>
      </w:r>
      <w:r>
        <w:br/>
      </w:r>
      <w:r>
        <w:t>- сопровождение нашим сотрудником;</w:t>
      </w:r>
      <w:r>
        <w:br/>
      </w:r>
      <w:r>
        <w:t>- входные билеты в объекты посещения, интерактивные программы;</w:t>
      </w:r>
      <w:r>
        <w:br/>
      </w:r>
      <w:r>
        <w:t>- питание (завтрак, 2 обеда, ужин).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питание;</w:t>
      </w:r>
      <w:r>
        <w:br/>
      </w:r>
      <w:r>
        <w:t>- сувениры</w:t>
      </w:r>
    </w:p>
    <w:p>
      <w:pPr>
        <w:pStyle w:val="Heading1"/>
      </w:pPr>
      <w:r>
        <w:t>Документы для поездки</w:t>
      </w:r>
    </w:p>
    <w:p>
      <w:r>
        <w:t>- паспорт</w:t>
      </w:r>
      <w:r>
        <w:br/>
      </w:r>
      <w:r>
        <w:t>- на детей до 14 лет свидетельство о рождении</w:t>
      </w:r>
      <w:r>
        <w:br/>
      </w:r>
      <w:r>
        <w:t>- медицинский полис</w:t>
      </w:r>
    </w:p>
    <w:p>
      <w:pPr>
        <w:pStyle w:val="Heading1"/>
      </w:pPr>
      <w:r>
        <w:t>Рекомендуем взять с собой</w:t>
      </w:r>
    </w:p>
    <w:p>
      <w:r>
        <w:t>- удобную одежду и обувь по погоде;</w:t>
      </w:r>
      <w:r>
        <w:br/>
      </w:r>
      <w:r>
        <w:t>- купальник, тапочки и принадлежности для душа;</w:t>
      </w:r>
      <w:r>
        <w:br/>
      </w:r>
      <w:r>
        <w:t>- зонт или дождевик на случай осадков;</w:t>
      </w:r>
      <w:r>
        <w:br/>
      </w:r>
      <w:r>
        <w:t>- отличное настроение;</w:t>
      </w:r>
      <w:r>
        <w:br/>
      </w:r>
      <w:r>
        <w:t>- фотоаппарат;</w:t>
      </w:r>
      <w:r>
        <w:br/>
      </w:r>
      <w:r>
        <w:t>- питьевую воду,перекус;</w:t>
      </w:r>
      <w:r>
        <w:br/>
      </w:r>
      <w:r>
        <w:t>- пауэрбанк;</w:t>
      </w:r>
      <w:r>
        <w:br/>
      </w:r>
      <w:r>
        <w:t>- аптечку для личного применения.</w:t>
      </w:r>
    </w:p>
    <w:p>
      <w:pPr>
        <w:pStyle w:val="Heading1"/>
      </w:pPr>
      <w:r>
        <w:t>Программа тура</w:t>
      </w:r>
    </w:p>
    <w:p>
      <w:r>
        <w:rPr>
          <w:b/>
        </w:rPr>
        <w:t>1й день</w:t>
      </w:r>
    </w:p>
    <w:p>
      <w:r>
        <w:t>- Встреча группы. Путевая экскурсия «Использование человеком даров природы», о развитии индустрии здоровья, красоты, долголетия, ЗОЖ о важности сохранения экологии. Проведение развлекательной викторины “Что полезно, а что нет”, с подробным раскрытием каждого ответа;</w:t>
      </w:r>
      <w:r>
        <w:br/>
      </w:r>
      <w:r>
        <w:br/>
      </w:r>
      <w:r>
        <w:t>12.00 -</w:t>
      </w:r>
      <w:r>
        <w:rPr>
          <w:b/>
        </w:rPr>
        <w:t>Посещение Ботанического сада.</w:t>
      </w:r>
      <w:r>
        <w:br/>
      </w:r>
      <w:r>
        <w:t>Ботанический сад имени профессора А.Г. Генкеля Пермского государственного университета был основан в 1922 году. Имеет статус научного учреждения и особо охраняемой природной территории. Ботанические сады служат сохранению разных видов растений, выполняют природоохранную цель, являются научными лабораториями;</w:t>
      </w:r>
    </w:p>
    <w:p>
      <w:r>
        <w:t>13.00 - Обед в кафе.</w:t>
      </w:r>
    </w:p>
    <w:p>
      <w:r>
        <w:t>14.30 -</w:t>
      </w:r>
      <w:r>
        <w:rPr>
          <w:b/>
        </w:rPr>
        <w:t xml:space="preserve"> Проезд до завода «Tentorium Ruland” с путевой экскурсией о уникальной промышленности в Пермском крае, которой нет в других регионах РФ, гордостью Пермского края.</w:t>
      </w:r>
      <w:r>
        <w:br/>
      </w:r>
      <w:r>
        <w:t>Экскурсия начинается с обзора настоящей пасеки, где дети переоденутся в костюм пчеловода и пойдут смотреть какие этапы пчеловодства прожило человечество. Увидят настоящих пчёл, узнают какие есть породы, как живут пчёлы и какой инвентарь используется при добычи мёда.</w:t>
      </w:r>
      <w:r>
        <w:br/>
      </w:r>
      <w:r>
        <w:br/>
      </w:r>
      <w:r>
        <w:t>Далее экскурсия по заводу “Tentorium Ruland”. Ряебята увидят все этапы производства на современном заводе и уникальное оборудование, выполненное на заказ по индивидуальным чертежам немецкой компанией Ruland Engineering &amp; Consulting. Завод является единственным в мире заводом по переработке полного перечня продуктов пчеловодства. Завод выпускает гарантированно безопасную и полезную для человека продукцию.</w:t>
      </w:r>
      <w:r>
        <w:br/>
      </w:r>
      <w:r>
        <w:br/>
      </w:r>
      <w:r>
        <w:t>Мастер-класс «Приготовление свечей из вощины».</w:t>
      </w:r>
      <w:r>
        <w:br/>
      </w:r>
      <w:r>
        <w:t>Просмотр видео «Танец траектории пчёл»;</w:t>
      </w:r>
    </w:p>
    <w:p>
      <w:r>
        <w:t>17.30 - Выезд на ужин, путевая информация о важности сохранения природы;</w:t>
      </w:r>
    </w:p>
    <w:p>
      <w:r>
        <w:t>18.00 - Ужин в кафе.</w:t>
      </w:r>
    </w:p>
    <w:p>
      <w:r>
        <w:t>19.00 - Заселение в гостиницу, инструктаж по правилам поведения в гостинице и технике безопасности.</w:t>
      </w:r>
    </w:p>
    <w:p>
      <w:r>
        <w:rPr>
          <w:b/>
        </w:rPr>
        <w:t>2й день</w:t>
      </w:r>
    </w:p>
    <w:p>
      <w:r>
        <w:t>9.00 - Завтрак</w:t>
      </w:r>
    </w:p>
    <w:p>
      <w:r>
        <w:t>10.00 - Проезд до терм «Тенториум». Термы ТЕНТОРИУМ – комплекс на пермских минеральных водах, уютный комплекс в лесопарковой зоне Черняевского леса. При входе можно сделать фото у самого большого в России монумента Пчеле, гигантская металлическая сфера со стилизованными гранями в виде сот, на неё водружена медовая царица.</w:t>
      </w:r>
      <w:r>
        <w:br/>
      </w:r>
      <w:r>
        <w:t>Путевая информация о термальных источниках и важности ведения активного образа жизни. Весёлая викторина о разных видах спорта.</w:t>
      </w:r>
    </w:p>
    <w:p>
      <w:r>
        <w:t>11.00 - Купание в термах 2 часа;</w:t>
      </w:r>
    </w:p>
    <w:p>
      <w:r>
        <w:t>13.30 - Обед, подведение итогов тура, рефлексия: что интересного узнали, что захотели применить, рассматривают ли эти профессии для своей карьеры;</w:t>
      </w:r>
    </w:p>
    <w:p>
      <w:r>
        <w:t>15.00 - Выезд. Окончание маршрута.</w:t>
      </w:r>
    </w:p>
    <w:p>
      <w:r>
        <w:rPr>
          <w:b/>
        </w:rPr>
        <w:t>*Возможны изменения в программе по причинам, не зависящим от компании, в пределах указанной стоимости. Время и порядок предоставления туристских услуг, экскурсионные объекты, заявленные в программе, могут меняться при сохранении их объема. Дата тура заранее согласовывается, в зависимости с режимом работы объекта посещения.</w:t>
      </w:r>
    </w:p>
    <w:p>
      <w:pPr>
        <w:pStyle w:val="Heading1"/>
      </w:pPr>
      <w:r>
        <w:t>Скидки</w:t>
      </w:r>
    </w:p>
    <w:p>
      <w:r>
        <w:rPr>
          <w:b/>
        </w:rPr>
        <w:t>Цены:</w:t>
      </w:r>
      <w:r>
        <w:br/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