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На 9 мая в Пышму на автобусе + Ганина Яма + обед (групповой тур)</w:t>
      </w:r>
    </w:p>
    <w:p>
      <w:pPr>
        <w:pStyle w:val="Heading1"/>
      </w:pPr>
      <w:r>
        <w:t>Информация тура</w:t>
      </w:r>
    </w:p>
    <w:p>
      <w:r>
        <w:t>Пермь → Ганина Яма → Верхняя Пышма → Пермь</w:t>
      </w:r>
    </w:p>
    <w:p>
      <w:pPr>
        <w:pStyle w:val="Heading1"/>
      </w:pPr>
      <w:r>
        <w:t>Описание тура</w:t>
      </w:r>
    </w:p>
    <w:p>
      <w:r>
        <w:t>Проведите 9 мая в увлекательном путешествии, посвящённом памяти и истории. Мы отправимся в Пышму и посетим Ганину Яму, чтобы прикоснуться к важным страницам прошлого и насладиться красотой уральской природы. Это отличная возможность провести выходной день с пользой и новыми впечатлениями!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Памятные места в один день:</w:t>
      </w:r>
      <w:r>
        <w:t>Возможность посетить ключевые исторические и духовные локации за короткое время.</w:t>
      </w:r>
    </w:p>
    <w:p>
      <w:pPr>
        <w:pStyle w:val="ListBullet"/>
      </w:pPr>
      <w:r>
        <w:rPr>
          <w:b/>
        </w:rPr>
        <w:t>Комфорт и удобство:</w:t>
      </w:r>
      <w:r>
        <w:t>Организованный автобусный трансфер избавит вас от забот о маршруте и транспорте.</w:t>
      </w:r>
    </w:p>
    <w:p>
      <w:pPr>
        <w:pStyle w:val="ListBullet"/>
      </w:pPr>
      <w:r>
        <w:rPr>
          <w:b/>
        </w:rPr>
        <w:t>Экскурсионное сопровождение:</w:t>
      </w:r>
      <w:r>
        <w:t>Профессиональный гид поделится увлекательными фактами и сделает поездку ещё более познавательной.</w:t>
      </w:r>
    </w:p>
    <w:p>
      <w:pPr>
        <w:pStyle w:val="ListBullet"/>
      </w:pPr>
      <w:r>
        <w:rPr>
          <w:b/>
        </w:rPr>
        <w:t>Сбалансированная программа:</w:t>
      </w:r>
      <w:r>
        <w:t>Помимо экскурсий, в тур включён обед, чтобы вы могли отдохнуть и насладиться вкусной едой.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(автобус туристического класса);</w:t>
      </w:r>
      <w:r>
        <w:br/>
      </w:r>
      <w:r>
        <w:t>- Сопровождение нашим сотрудником;</w:t>
      </w:r>
      <w:r>
        <w:br/>
      </w:r>
      <w:r>
        <w:t>- Обед;</w:t>
      </w:r>
      <w:r>
        <w:br/>
      </w:r>
      <w:r>
        <w:t>- Входные билеты в Верхнню Пышму (2 павильона);</w:t>
      </w:r>
      <w:r>
        <w:br/>
      </w:r>
      <w:r>
        <w:t>- Входные билеты и экскурсия по территории монастыря;</w:t>
      </w:r>
      <w:r>
        <w:br/>
      </w:r>
      <w:r>
        <w:t>- Заявка в ГИБДД (при поездке детской группы)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Сувениры (по желанию).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автобусного проезда:</w:t>
      </w:r>
    </w:p>
    <w:p>
      <w:r>
        <w:t>– подушка под голову</w:t>
      </w:r>
      <w:r>
        <w:br/>
      </w:r>
      <w:r>
        <w:t>– удобную одежду и обувь для комфортной поездки</w:t>
      </w:r>
      <w:r>
        <w:br/>
      </w:r>
      <w:r>
        <w:t>– если требуется питьевая вода, перекус</w:t>
      </w:r>
      <w:r>
        <w:br/>
      </w:r>
      <w:r>
        <w:t>– пауэрбанк</w:t>
      </w:r>
      <w:r>
        <w:br/>
      </w:r>
      <w:r>
        <w:t>– USB-кабель для зарядки телефона</w:t>
      </w:r>
      <w:r>
        <w:br/>
      </w:r>
      <w:r>
        <w:t>– кружку</w:t>
      </w:r>
      <w:r>
        <w:br/>
      </w:r>
      <w:r>
        <w:t>– аптечку для личного применения</w:t>
      </w:r>
      <w:r>
        <w:br/>
      </w:r>
      <w:r>
        <w:t>– плед</w:t>
      </w:r>
      <w:r>
        <w:br/>
      </w:r>
      <w:r>
        <w:t>– подушечку для головы</w:t>
      </w:r>
    </w:p>
    <w:p>
      <w:r>
        <w:rPr>
          <w:b/>
        </w:rPr>
        <w:t>Для экскурсий:</w:t>
      </w:r>
    </w:p>
    <w:p>
      <w:r>
        <w:t>– деньги на сувениры</w:t>
      </w:r>
      <w:r>
        <w:br/>
      </w:r>
      <w:r>
        <w:t>– телефон, зарядное устройство, портативная зарядка, фотоаппарат</w:t>
      </w:r>
      <w:r>
        <w:br/>
      </w:r>
      <w:r>
        <w:t>– удобную одежду и обувь по погоде; зонтик или дождевик (кроме зимы)</w:t>
      </w:r>
      <w:r>
        <w:br/>
      </w:r>
    </w:p>
    <w:p>
      <w:pPr>
        <w:pStyle w:val="Heading1"/>
      </w:pPr>
      <w:r>
        <w:t>Программа тура</w:t>
      </w:r>
    </w:p>
    <w:p>
      <w:r>
        <w:rPr>
          <w:b/>
        </w:rPr>
        <w:t>Рекомендуемый возраст: с 10 лет.</w:t>
      </w:r>
      <w:r>
        <w:br/>
      </w:r>
    </w:p>
    <w:p>
      <w:r>
        <w:t>07.00 — Сбор группы. Выезд в монастырь Ганина Яма. По пути остановка на завтрак за доп. плату</w:t>
      </w:r>
      <w:r>
        <w:br/>
      </w:r>
      <w:r>
        <w:t>12.30 — Прибытие в монастырь Ганина Яма.</w:t>
      </w:r>
      <w:r>
        <w:br/>
      </w:r>
      <w:r>
        <w:t>12.30 — 14.00 —</w:t>
      </w:r>
      <w:r>
        <w:rPr>
          <w:b/>
        </w:rPr>
        <w:t xml:space="preserve">Экскурсия по территории монастыря. Самостоятельное посещение музея   </w:t>
      </w:r>
      <w:r>
        <w:br/>
      </w:r>
      <w:r>
        <w:t>14.00 — Выезд в Верхнюю Пышму</w:t>
      </w:r>
      <w:r>
        <w:br/>
      </w:r>
      <w:r>
        <w:t>14.30 — Обед</w:t>
      </w:r>
      <w:r>
        <w:br/>
      </w:r>
      <w:r>
        <w:t>15.00 — 17.30 —</w:t>
      </w:r>
      <w:r>
        <w:rPr>
          <w:b/>
        </w:rPr>
        <w:t>Посещение частного музея военной и гражданской техники Верхняя Пышма</w:t>
      </w:r>
      <w:r>
        <w:t>. Свободное посещение 2 выставочных залов. Коллекция музея насчитывает 15 тысяч экспонатов, в том числе 1500 образцов военной и гражданской техники.</w:t>
      </w:r>
      <w:r>
        <w:br/>
      </w:r>
      <w:r>
        <w:t>17.30 — 23.00 — Возвращение в Пермь. По пути остановка на ужин (за доп. плату)</w:t>
      </w:r>
    </w:p>
    <w:p/>
    <w:p>
      <w:pPr>
        <w:pStyle w:val="Heading1"/>
      </w:pPr>
      <w:r>
        <w:t>Скидки</w:t>
      </w:r>
    </w:p>
    <w:p>
      <w:r>
        <w:rPr>
          <w:b/>
        </w:rPr>
        <w:t>Доплата:</w:t>
      </w:r>
      <w:r>
        <w:t>за взрослого в составе детской группы 500 р.</w:t>
      </w:r>
    </w:p>
    <w:p>
      <w:r>
        <w:rPr>
          <w:b/>
        </w:rP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