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Северное очарование Пермского края: Усолье-Соликамск-Чердынь (групповой тур), 2 дня</w:t>
      </w:r>
    </w:p>
    <w:p>
      <w:pPr>
        <w:pStyle w:val="Heading1"/>
      </w:pPr>
      <w:r>
        <w:t>Информация тура</w:t>
      </w:r>
    </w:p>
    <w:p>
      <w:r>
        <w:t>Пермь → Усолье → Соликамск → Чердынь → Пермь</w:t>
      </w:r>
    </w:p>
    <w:p>
      <w:pPr>
        <w:pStyle w:val="Heading1"/>
      </w:pPr>
      <w:r>
        <w:t>Описание тура</w:t>
      </w:r>
    </w:p>
    <w:p>
      <w:r>
        <w:t>Рекомендуемый возраст: любой.</w:t>
      </w:r>
      <w:r>
        <w:br/>
      </w:r>
      <w:r>
        <w:t>Рекомендуемый сезон: любой.</w:t>
      </w:r>
      <w:r>
        <w:br/>
      </w:r>
      <w:r>
        <w:t>Размер группы: 8-18 человек</w:t>
      </w:r>
    </w:p>
    <w:p/>
    <w:p>
      <w:r>
        <w:t>Откройте для себя магию Пермского края в увлекательном туре, который проведет вас через живописные уголки Усолья, Соликамска, Чердыни и Ныроба. Погрузитесь в атмосферу древних традиций и уникальной культуры, наслаждаясь великолепием природы и архитектурными памятниками. В Усолье вас ждут старинные церкви и уютные улочки, в Соликамске — богатая история солеварения, а Чердынь порадует вас своими уникальными музеями и художественными галереями. Ныроб, с его живописными пейзажами, станет идеальным местом для отдыха и вдохновения. Этот тур — ваша возможность насладиться северным очарованием, открыть новые горизонты и создать незабываемые воспоминания!</w:t>
      </w:r>
    </w:p>
    <w:p/>
    <w:p/>
    <w:p>
      <w:pPr>
        <w:pStyle w:val="Heading1"/>
      </w:pPr>
      <w:r>
        <w:t>Преимущества</w:t>
      </w:r>
    </w:p>
    <w:p>
      <w:r>
        <w:t>1. Преимущество нашего тура - посещение трех городов за 2 дня. Это возможность открыть для себя уникальный мир Пермского севера, полный исторических и культурных сокровищ!</w:t>
      </w:r>
      <w:r>
        <w:br/>
      </w:r>
      <w:r>
        <w:br/>
      </w:r>
      <w:r>
        <w:t>2. Возможность продегустировать блюдо местной кухни - "чердынских ушков", приготовленных по традиционным рецептам, и открыть для себя их неповторимый вкус.</w:t>
      </w:r>
      <w:r>
        <w:br/>
      </w:r>
      <w:r>
        <w:br/>
      </w:r>
      <w:r>
        <w:t>3. Одно из достоинств нашего тура заключается в том, что участники на себе могут прочувствовать атмосферу старинного народного промысла - домовой росписи, узнать о традициях и техниках, которые делают каждое произведение уникальным. Создать собственный шедевр, используя яркие цвета и оригинальные узоры, и насладитесь атмосферой творчества и вдохновения. Этот мастер-класс — шанс раскрыть свои художественные способности и привнести частичку культуры в свою жизнь!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– Питание (1 завтрак, 2 обеда и ужин);</w:t>
      </w:r>
      <w:r>
        <w:br/>
      </w:r>
      <w:r>
        <w:t>– Входные билеты по программе;</w:t>
      </w:r>
      <w:r>
        <w:br/>
      </w:r>
      <w:r>
        <w:t>– Экскурсионное обслуживание из Перми и по городам;</w:t>
      </w:r>
      <w:r>
        <w:br/>
      </w:r>
      <w:r>
        <w:t>– Проживание в гостинице 1 ночь;</w:t>
      </w:r>
      <w:r>
        <w:br/>
      </w:r>
      <w:r>
        <w:t>– Страховка по автобусному проезду.</w:t>
      </w:r>
    </w:p>
    <w:p>
      <w:pPr>
        <w:pStyle w:val="Heading1"/>
      </w:pPr>
      <w:r>
        <w:t>Дополнительно оплачивается</w:t>
      </w:r>
    </w:p>
    <w:p>
      <w:r>
        <w:t>– Туристический сбор в гостниице (100 р. в сутки)</w:t>
      </w:r>
      <w:r>
        <w:br/>
      </w:r>
      <w:r>
        <w:t>– Сувениры</w:t>
      </w:r>
    </w:p>
    <w:p>
      <w:pPr>
        <w:pStyle w:val="Heading1"/>
      </w:pPr>
      <w:r>
        <w:t>Проживание</w:t>
      </w:r>
    </w:p>
    <w:p>
      <w:r>
        <w:t>-  находится в тихом районе, в 10 минутах езды от центра города. В радиусе 100 метров находятся остановки, неподалеку расположены, развлекательные центры, боулинг, 4D-кинотеатр, караоке-бар. От отеля можно начать свою прогулку вверх по зеленой аллее, пройдя небольшое расстояние, вы сможете посетить мини-дендрарий, посидеть у фонтана, продолжив прогулку в парке Бумажников.</w:t>
      </w:r>
      <w:r>
        <w:br/>
      </w:r>
      <w:r>
        <w:t>!Обратите внимание! Санузел с ванной, кухня с плитой и с набором посуды, коридор на две комнаты</w:t>
      </w:r>
      <w:r>
        <w:br/>
      </w:r>
      <w:r>
        <w:br/>
      </w:r>
      <w:r>
        <w:br/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полис, ....</w:t>
      </w:r>
      <w:r>
        <w:br/>
      </w:r>
      <w:r>
        <w:t>– Пенсионное удостоверение, студенческий билет.</w:t>
      </w:r>
      <w:r>
        <w:br/>
      </w:r>
      <w:r>
        <w:t>–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День 1:</w:t>
      </w:r>
      <w:r>
        <w:br/>
      </w:r>
      <w:r>
        <w:t>08.00 - выезд из Перми в Усолье</w:t>
      </w:r>
      <w:r>
        <w:br/>
      </w:r>
      <w:r>
        <w:t>11.30 - 12.00 - Знакомство с архитектурным ансамблем в Усолье: Спасо-Преображенский собор, усадьба Голицыных, падающая колокольня.</w:t>
      </w:r>
      <w:r>
        <w:br/>
      </w:r>
      <w:r>
        <w:t>12.00 - 13.00 -</w:t>
      </w:r>
      <w:r>
        <w:rPr>
          <w:b/>
        </w:rPr>
        <w:t xml:space="preserve"> Экскурсия обзорная в Палаты Строгановых</w:t>
      </w:r>
      <w:r>
        <w:br/>
      </w:r>
      <w:r>
        <w:t>Здесь увидим роскошный дворцовый фасад, который выгодно отличает здание от рядом расположенных построек, вместе с тем оно органически входит в ансамбль с церковью и колокольней, построенными в начале XVIII века в традициях стиля «московского» барокко, — период, когда в столице уже внедрялся новый европейский стиль — классицизм.</w:t>
      </w:r>
      <w:r>
        <w:br/>
      </w:r>
      <w:r>
        <w:t>13.00 - 14.00 - Переезд в Соликамск</w:t>
      </w:r>
      <w:r>
        <w:br/>
      </w:r>
      <w:r>
        <w:t>14.00 - 15.00 - Обед в кафе города</w:t>
      </w:r>
      <w:r>
        <w:br/>
      </w:r>
      <w:r>
        <w:t>15.00 - 16.30 -</w:t>
      </w:r>
      <w:r>
        <w:rPr>
          <w:b/>
        </w:rPr>
        <w:t>Посещение музея «Соль-завод»</w:t>
      </w:r>
      <w:r>
        <w:t>. В театрализованной программе «Хлеб-соль» покажут, как добывалась, вываривалась соль в старину, какие профессии были на солеваренном производстве и почему «пермяки – солены уши»</w:t>
      </w:r>
      <w:r>
        <w:br/>
      </w:r>
      <w:r>
        <w:t>16.45 - 18.30 -</w:t>
      </w:r>
      <w:r>
        <w:rPr>
          <w:b/>
        </w:rPr>
        <w:t>Мастер-класс в Галерее домовой росписи</w:t>
      </w:r>
      <w:r>
        <w:t>, погрузимся в уютную атмосферу старинного народного промысла - домовой росписи и нарисуем цветочный орнамент.</w:t>
      </w:r>
      <w:r>
        <w:br/>
      </w:r>
      <w:r>
        <w:t>18.30 - 19.00 - Посещение сувенирной лавки. Прогулка по Соликамску. Посещение Людмилинской соляной скважины</w:t>
      </w:r>
      <w:r>
        <w:br/>
      </w:r>
      <w:r>
        <w:t>19.00 - 20.00 - Ужин в кафе города</w:t>
      </w:r>
      <w:r>
        <w:br/>
      </w:r>
      <w:r>
        <w:t>20.00 - Заселение в отель, отдых и свободное время</w:t>
      </w:r>
      <w:r>
        <w:br/>
      </w:r>
      <w:r>
        <w:br/>
      </w:r>
      <w:r>
        <w:rPr>
          <w:b/>
        </w:rPr>
        <w:t>День 2:</w:t>
      </w:r>
      <w:r>
        <w:br/>
      </w:r>
      <w:r>
        <w:t>07.30 - 08.00 - завтрак в кафе гостиницы</w:t>
      </w:r>
      <w:r>
        <w:br/>
      </w:r>
      <w:r>
        <w:t>08.00 - выселение из гостиницы и переезд в Чердынь.</w:t>
      </w:r>
      <w:r>
        <w:br/>
      </w:r>
      <w:r>
        <w:t>Чердынь — город с богатой историей и уникальной архитектурой. Вы сможете насладиться живописными пейзажами, прогуляться по уютным улочкам и познакомиться с местными достопримечательностями. Откройте для себя атмосферу старины и погрузитесь в культуру этого удивительного места, где каждый уголок хранит свои тайны и легенды!</w:t>
      </w:r>
      <w:r>
        <w:br/>
      </w:r>
      <w:r>
        <w:t>10.00 - 11.00 - Прогулка по городу с гидом.</w:t>
      </w:r>
      <w:r>
        <w:br/>
      </w:r>
      <w:r>
        <w:t>11.00 -</w:t>
      </w:r>
      <w:r>
        <w:rPr>
          <w:b/>
        </w:rPr>
        <w:t>Экскурсия в Новое пространство</w:t>
      </w:r>
      <w:r>
        <w:t>Чердынского музея.</w:t>
      </w:r>
      <w:r>
        <w:br/>
      </w:r>
      <w:r>
        <w:t>12.00 -</w:t>
      </w:r>
      <w:r>
        <w:rPr>
          <w:b/>
        </w:rPr>
        <w:t>Экскурсия в Выставочный зал</w:t>
      </w:r>
      <w:r>
        <w:t>краеведческого музея.</w:t>
      </w:r>
      <w:r>
        <w:br/>
      </w:r>
      <w:r>
        <w:t>13.00 - Обед в кафе с дегустацией чердынских грибных "ушков", расширьте свои кулинарные горизонты, попробовав уникальные сочетания вкусов.</w:t>
      </w:r>
      <w:r>
        <w:br/>
      </w:r>
      <w:r>
        <w:t>14.00 - 15.30 - Свободное время в Чердыни для покупки сувениров</w:t>
      </w:r>
      <w:r>
        <w:br/>
      </w:r>
      <w:r>
        <w:t>15.30 - Выезд в Пермь</w:t>
      </w:r>
      <w:r>
        <w:br/>
      </w:r>
      <w:r>
        <w:t>19.00 - 20.00 - Ориентировочное время прибытия в Пермь</w:t>
      </w:r>
      <w:r>
        <w:br/>
      </w:r>
      <w:r>
        <w:br/>
      </w:r>
      <w:r>
        <w:rPr>
          <w:b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r>
        <w:rPr>
          <w:b/>
        </w:rP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