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Уральский Афон, тур в Белогорский монастырь + дегустация в Калинино (автобусный тур)</w:t>
      </w:r>
    </w:p>
    <w:p>
      <w:pPr>
        <w:pStyle w:val="Heading1"/>
      </w:pPr>
      <w:r>
        <w:t>Информация тура</w:t>
      </w:r>
    </w:p>
    <w:p>
      <w:r>
        <w:t>Пермь - Белая гора - Калинино - Пермь</w:t>
      </w:r>
    </w:p>
    <w:p>
      <w:pPr>
        <w:pStyle w:val="Heading1"/>
      </w:pPr>
      <w:r>
        <w:t>Описание тура</w:t>
      </w:r>
    </w:p>
    <w:p>
      <w:r>
        <w:t>Прикоснуться к истории, к святыне православного Урала едут тысячи паломников и туристов. Здесь можно насладиться великолепием убранства храма, захватывающими видами с Белой горы, испить воды из чудодейственного родника и потрапезничать в монастырской трапезной. Сюда приезжают по несколько раз, именно здесь душа успокаивается, а взор насыщается.</w:t>
      </w:r>
    </w:p>
    <w:p>
      <w:pPr>
        <w:pStyle w:val="Heading1"/>
      </w:pPr>
      <w:r>
        <w:t>Преимущества</w:t>
      </w:r>
    </w:p>
    <w:p>
      <w:r>
        <w:rPr>
          <w:b/>
        </w:rPr>
        <w:t>Посещение Белогорского монастыря</w:t>
      </w:r>
      <w:r>
        <w:t>— крупнейший мужской монастырь Прикамья, с богатой историей, архитектурой и живописным видом с Белой горы.</w:t>
      </w:r>
    </w:p>
    <w:p>
      <w:r>
        <w:rPr>
          <w:b/>
        </w:rPr>
        <w:t>Свободное время</w:t>
      </w:r>
      <w:r>
        <w:t>— возможность посетить монастырскую лавку, набрать святой воды у источника, приложиться к святыням.</w:t>
      </w:r>
    </w:p>
    <w:p>
      <w:r>
        <w:rPr>
          <w:b/>
        </w:rPr>
        <w:t>Дегустация местного мёда в п. Калинино</w:t>
      </w:r>
      <w:r>
        <w:t>— свежий продукт от пасеки + чаепитие в деревенской атмосфере.</w:t>
      </w:r>
    </w:p>
    <w:p>
      <w:r>
        <w:rPr>
          <w:b/>
        </w:rPr>
        <w:t>Путевая экскурсия</w:t>
      </w:r>
      <w:r>
        <w:t>— дорога не скучная: гид рассказывает о крае, истории, интересных фактах по пути.</w:t>
      </w:r>
    </w:p>
    <w:p>
      <w:r>
        <w:rPr>
          <w:b/>
        </w:rPr>
        <w:t>Подходит для всех возрастов</w:t>
      </w:r>
      <w:r>
        <w:t>— не требует физической подготовки, подходит пожилым туристам, семьям, школьникам.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(возможен комфортабельный микроавтобус туристического класса при наборе менее 20 чел);</w:t>
      </w:r>
      <w:r>
        <w:br/>
      </w:r>
      <w:r>
        <w:t>– Экскурсионное обслуживание</w:t>
      </w:r>
      <w:r>
        <w:br/>
      </w:r>
      <w:r>
        <w:t>– Сопровождение гидом;</w:t>
      </w:r>
      <w:r>
        <w:br/>
      </w:r>
      <w:r>
        <w:t>– Страховка на автобусный проезд.</w:t>
      </w:r>
    </w:p>
    <w:p>
      <w:pPr>
        <w:pStyle w:val="Heading1"/>
      </w:pPr>
      <w:r>
        <w:t>Дополнительно оплачивается</w:t>
      </w:r>
    </w:p>
    <w:p>
      <w:r>
        <w:t>Для посещения монастыря входной сбор (пожертвования) от 100 р/ чел.</w:t>
      </w:r>
      <w:r>
        <w:br/>
      </w:r>
      <w:r>
        <w:t>Питание в трапезной монастыря: суп, макароны/греча/пюре, котлета, чай, выпечка (стоимость ориентировочно 300 руб., есть терминал).</w:t>
      </w:r>
      <w:r>
        <w:br/>
      </w:r>
      <w:r>
        <w:t>Церковные атрибуты.</w:t>
      </w:r>
    </w:p>
    <w:p>
      <w:pPr>
        <w:pStyle w:val="Heading1"/>
      </w:pPr>
      <w:r>
        <w:t>Информация о транспорте</w:t>
      </w:r>
    </w:p>
    <w:p>
      <w:r>
        <w:t>10.00 –</w:t>
      </w:r>
      <w:r>
        <w:br/>
      </w:r>
      <w:r>
        <w:t>10.20 –</w:t>
      </w:r>
      <w:r>
        <w:br/>
      </w:r>
      <w:r>
        <w:t>10.45 –</w:t>
      </w:r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</w:p>
    <w:p>
      <w:r>
        <w:t>– Для женщин: юбки и платки.</w:t>
      </w:r>
      <w:r>
        <w:br/>
      </w:r>
      <w:r>
        <w:t>– Для воды из монастыря: тару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сувениров,церковной атрибутики,питания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10.00 – Выезд из Перми, ул. Ленина, 53 (ТеатрТеатр).</w:t>
      </w:r>
      <w:r>
        <w:br/>
      </w:r>
      <w:r>
        <w:t>10:00 – 12:00 час – Путевая экскурсия.</w:t>
      </w:r>
      <w:r>
        <w:br/>
      </w:r>
      <w:r>
        <w:t>12.00 – 14.00 час – Прибытие в «Белогорский монастырь», экскурсия около Монастыря, свободное время (монастырская лавка, святой источник).</w:t>
      </w:r>
      <w:r>
        <w:br/>
      </w:r>
      <w:r>
        <w:t>14.00 час – Сбор группы и выезд. По пути остановка в п. Калинино на дегустацию меда и чаепитие.</w:t>
      </w:r>
      <w:r>
        <w:br/>
      </w:r>
      <w:r>
        <w:t>17:00 час –  Прибытие в Пермь, ул. Ленина, 53 (ТеатрТеатр).</w:t>
      </w:r>
    </w:p>
    <w:p>
      <w:r>
        <w:rPr>
          <w:b/>
        </w:rPr>
        <w:t>Обращаем ваше внимание, что дегустация в рамках тура на 13.04.2025 не состоится по техническим причинам.</w:t>
      </w:r>
    </w:p>
    <w:p>
      <w:r>
        <w:br/>
      </w:r>
      <w:r>
        <w:t>*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 тариф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0"/>
        <w:gridCol w:w="7200"/>
      </w:tblGrid>
      <w:tr>
        <w:tc>
          <w:tcPr>
            <w:tcW w:type="dxa" w:w="7200"/>
          </w:tcPr>
          <w:p>
            <w:r>
              <w:t>Дата</w:t>
            </w:r>
          </w:p>
        </w:tc>
        <w:tc>
          <w:tcPr>
            <w:tcW w:type="dxa" w:w="7200"/>
          </w:tcPr>
          <w:p>
            <w:r>
              <w:t>стоимость</w:t>
            </w:r>
          </w:p>
        </w:tc>
      </w:tr>
      <w:tr>
        <w:tc>
          <w:tcPr>
            <w:tcW w:type="dxa" w:w="7200"/>
          </w:tcPr>
          <w:p>
            <w:r>
              <w:t>20.12.2025</w:t>
            </w:r>
          </w:p>
        </w:tc>
        <w:tc>
          <w:tcPr>
            <w:tcW w:type="dxa" w:w="7200"/>
          </w:tcPr>
          <w:p>
            <w:r>
              <w:t>1 500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